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38F03" w14:textId="0AD0E4DB" w:rsidR="00F949FA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پاکسازی تجهیزات کانول دار جراحی کار بسیار دشواری است </w:t>
      </w:r>
    </w:p>
    <w:p w14:paraId="0AE86421" w14:textId="04B87B10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Tempest washer</w:t>
      </w:r>
      <w:r>
        <w:rPr>
          <w:rFonts w:cs="B Nazanin" w:hint="cs"/>
          <w:sz w:val="28"/>
          <w:szCs w:val="28"/>
          <w:rtl/>
          <w:lang w:bidi="fa-IR"/>
        </w:rPr>
        <w:t xml:space="preserve"> قابلیت شستشو و پاکسازی سطوح داخلی و خارجی کانول ها را دارد. </w:t>
      </w:r>
    </w:p>
    <w:p w14:paraId="3455BA21" w14:textId="20B068DC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Tempest washer</w:t>
      </w:r>
      <w:r>
        <w:rPr>
          <w:rFonts w:cs="B Nazanin" w:hint="cs"/>
          <w:sz w:val="28"/>
          <w:szCs w:val="28"/>
          <w:rtl/>
          <w:lang w:bidi="fa-IR"/>
        </w:rPr>
        <w:t xml:space="preserve"> قابلیت شستشوی همزمان 24 وسیله ی کانول دار را دارد. </w:t>
      </w:r>
    </w:p>
    <w:p w14:paraId="2AB38CCD" w14:textId="72CE00C8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بارگزاری این دستگاه، سبد را بیرون بیاورید </w:t>
      </w:r>
    </w:p>
    <w:p w14:paraId="6400E53A" w14:textId="0CF0ABB2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وسیله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ی کانول دار را به تیوپ وصل کنید </w:t>
      </w:r>
    </w:p>
    <w:p w14:paraId="07F7953F" w14:textId="27B0160A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تیوپ ها را به سبد وصل کنید </w:t>
      </w:r>
    </w:p>
    <w:p w14:paraId="294A37C7" w14:textId="2DC28394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سبد را در درون دستگاه قرار دهید </w:t>
      </w:r>
    </w:p>
    <w:p w14:paraId="1A3E81D6" w14:textId="523CA6CC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دکمه استارت را بزنید </w:t>
      </w:r>
    </w:p>
    <w:p w14:paraId="7BD7B8E5" w14:textId="7759E9A5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درپوش محفظه سبدها به صورت خودکار بسته شده و چرخه پاکسازی آغاز می شود </w:t>
      </w:r>
    </w:p>
    <w:p w14:paraId="4F655C4C" w14:textId="31F45F6C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محلول پاکسازی محفظه را در دمای 120 درجه فارنهایت پر می کند </w:t>
      </w:r>
    </w:p>
    <w:p w14:paraId="06FD802A" w14:textId="406311AD" w:rsidR="0028519D" w:rsidRDefault="0028519D" w:rsidP="0028519D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وقتی محفظه پر شد، چرخه ی پاکسازی اولتراسونیک آغاز می شود </w:t>
      </w:r>
    </w:p>
    <w:p w14:paraId="52D5F0D1" w14:textId="548C3DE7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لومن ها به وسیله ی یک مایع پاکسازی آنزیمی تغذیه می شوند و سپس به وسیله ی ترکیبی از آب و هوا شستشو می شوند </w:t>
      </w:r>
    </w:p>
    <w:p w14:paraId="232F99F1" w14:textId="59757967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فرایند دو بار دیگر انجام می گیرد </w:t>
      </w:r>
    </w:p>
    <w:p w14:paraId="0ABF46E1" w14:textId="433AAEAD" w:rsidR="0028519D" w:rsidRDefault="0028519D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Tempest</w:t>
      </w:r>
      <w:r>
        <w:rPr>
          <w:rFonts w:cs="B Nazanin" w:hint="cs"/>
          <w:sz w:val="28"/>
          <w:szCs w:val="28"/>
          <w:rtl/>
          <w:lang w:bidi="fa-IR"/>
        </w:rPr>
        <w:t xml:space="preserve"> قادر به پاکسازی 24 وسیله کانول دار به صورت همزمان می باشد </w:t>
      </w:r>
    </w:p>
    <w:p w14:paraId="23165AC6" w14:textId="60BB012E" w:rsidR="0028519D" w:rsidRDefault="00F125B4" w:rsidP="0028519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پس از چرخه اصلی شستشو، محفظه خالی می شود </w:t>
      </w:r>
    </w:p>
    <w:p w14:paraId="759217D6" w14:textId="61677D69" w:rsidR="00F125B4" w:rsidRDefault="00F125B4" w:rsidP="00F125B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سپس وسیله ها با آب 190 درجه فارنهایت اسپری می شوند و پس از آن با آب اوزون دار آبکشی می شوند </w:t>
      </w:r>
    </w:p>
    <w:p w14:paraId="5A431623" w14:textId="6F2F721B" w:rsidR="00F125B4" w:rsidRDefault="00F125B4" w:rsidP="00F125B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محفظه باز شده و اکنون تجهیزات با استانداردی فراتر از </w:t>
      </w:r>
      <w:r>
        <w:rPr>
          <w:rFonts w:cs="B Nazanin"/>
          <w:sz w:val="28"/>
          <w:szCs w:val="28"/>
          <w:lang w:bidi="fa-IR"/>
        </w:rPr>
        <w:t>AAMI</w:t>
      </w:r>
      <w:r>
        <w:rPr>
          <w:rFonts w:cs="B Nazanin" w:hint="cs"/>
          <w:sz w:val="28"/>
          <w:szCs w:val="28"/>
          <w:rtl/>
          <w:lang w:bidi="fa-IR"/>
        </w:rPr>
        <w:t xml:space="preserve"> پاکسازی شده اند، هم سطوح داخلی و هم سطوح خارجی </w:t>
      </w:r>
    </w:p>
    <w:p w14:paraId="0A396A1A" w14:textId="77777777" w:rsidR="00F125B4" w:rsidRPr="0028519D" w:rsidRDefault="00F125B4" w:rsidP="00F125B4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bookmarkStart w:id="0" w:name="_GoBack"/>
      <w:bookmarkEnd w:id="0"/>
    </w:p>
    <w:sectPr w:rsidR="00F125B4" w:rsidRPr="002851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401"/>
    <w:rsid w:val="0028519D"/>
    <w:rsid w:val="00923401"/>
    <w:rsid w:val="00F125B4"/>
    <w:rsid w:val="00F9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032A9"/>
  <w15:chartTrackingRefBased/>
  <w15:docId w15:val="{CCEA053A-3E9E-466E-B606-F4E5686A7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Golafshan</dc:creator>
  <cp:keywords/>
  <dc:description/>
  <cp:lastModifiedBy>Golafshan</cp:lastModifiedBy>
  <cp:revision>2</cp:revision>
  <dcterms:created xsi:type="dcterms:W3CDTF">2019-11-13T08:39:00Z</dcterms:created>
  <dcterms:modified xsi:type="dcterms:W3CDTF">2019-11-13T08:59:00Z</dcterms:modified>
</cp:coreProperties>
</file>